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A3" w:rsidRPr="00E61B06" w:rsidRDefault="00CB6FA3" w:rsidP="00A86DC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1B06">
        <w:rPr>
          <w:rFonts w:ascii="Times New Roman" w:hAnsi="Times New Roman" w:cs="Times New Roman"/>
          <w:b/>
          <w:sz w:val="28"/>
          <w:szCs w:val="28"/>
        </w:rPr>
        <w:t>Доклад педагогического проекта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</w:t>
      </w:r>
    </w:p>
    <w:p w:rsidR="00CB6FA3" w:rsidRPr="00E61B06" w:rsidRDefault="00CB6FA3" w:rsidP="00A86DC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proofErr w:type="gramStart"/>
      <w:r w:rsidRPr="00E61B06">
        <w:rPr>
          <w:b/>
          <w:sz w:val="28"/>
          <w:szCs w:val="28"/>
        </w:rPr>
        <w:t xml:space="preserve">Развитие учебной мотивации и </w:t>
      </w:r>
      <w:r w:rsidRPr="00E61B06">
        <w:rPr>
          <w:b/>
          <w:bCs/>
          <w:sz w:val="28"/>
          <w:szCs w:val="28"/>
        </w:rPr>
        <w:t xml:space="preserve">формирование профессиональных компетенций у обучающихся с ограниченными возможностями здоровья </w:t>
      </w:r>
      <w:r w:rsidRPr="00E61B06">
        <w:rPr>
          <w:b/>
          <w:sz w:val="28"/>
          <w:szCs w:val="28"/>
        </w:rPr>
        <w:t>через внеурочную деятельность, как</w:t>
      </w:r>
      <w:r w:rsidRPr="00E61B06">
        <w:rPr>
          <w:sz w:val="28"/>
          <w:szCs w:val="28"/>
        </w:rPr>
        <w:t xml:space="preserve"> </w:t>
      </w:r>
      <w:r w:rsidRPr="00E61B06">
        <w:rPr>
          <w:b/>
          <w:sz w:val="28"/>
          <w:szCs w:val="28"/>
        </w:rPr>
        <w:t>составную часть учебно-воспитательного процесса.</w:t>
      </w:r>
      <w:r w:rsidRPr="00E61B06">
        <w:rPr>
          <w:color w:val="181818"/>
          <w:sz w:val="28"/>
          <w:szCs w:val="28"/>
          <w:shd w:val="clear" w:color="auto" w:fill="FFFFFF"/>
        </w:rPr>
        <w:t xml:space="preserve">  </w:t>
      </w:r>
      <w:proofErr w:type="gramEnd"/>
    </w:p>
    <w:p w:rsidR="00CB6FA3" w:rsidRPr="00E61B06" w:rsidRDefault="00CB6FA3" w:rsidP="00A86DC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61B06">
        <w:rPr>
          <w:color w:val="181818"/>
          <w:sz w:val="28"/>
          <w:szCs w:val="28"/>
          <w:shd w:val="clear" w:color="auto" w:fill="FFFFFF"/>
        </w:rPr>
        <w:t xml:space="preserve"> </w:t>
      </w:r>
      <w:r w:rsidRPr="00E61B06">
        <w:rPr>
          <w:color w:val="000000"/>
          <w:sz w:val="28"/>
          <w:szCs w:val="28"/>
          <w:shd w:val="clear" w:color="auto" w:fill="FFFFFF"/>
        </w:rPr>
        <w:t>Одной из приоритетных задач обучения детей с ОВЗ является создание условий для развития учебной мотивации и формирования профессиональных компетенций, а значит и успешной социализации. Реализация данной задачи невозможна без использования системы внеурочных мероприятий.</w:t>
      </w:r>
    </w:p>
    <w:p w:rsidR="00CB6FA3" w:rsidRPr="00E61B06" w:rsidRDefault="00CB6FA3" w:rsidP="00A86DC3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61B06">
        <w:rPr>
          <w:color w:val="000000"/>
          <w:sz w:val="28"/>
          <w:szCs w:val="28"/>
          <w:shd w:val="clear" w:color="auto" w:fill="FFFFFF"/>
        </w:rPr>
        <w:t>Внеурочная деятельность – это часть основного образования, которая нацелена на помощь мастеру  и обучающемуся с ОВЗ в освоении нового вида учебной деятельности, которая способна сформировать учебную мотивацию.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2</w:t>
      </w:r>
      <w:r w:rsidR="00DE119E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«Проблема»</w:t>
      </w:r>
    </w:p>
    <w:p w:rsidR="00CB6FA3" w:rsidRPr="00E61B06" w:rsidRDefault="00CB6FA3" w:rsidP="00A86DC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 xml:space="preserve">Началом работы по теме проекта стало проведение диагностики в виде анкетирования совместно с педагогом-психологом техникума  на тему «Особенности учебной мотивации», которая  показала низкий и средний уровень учебной мотивации  у вновь, </w:t>
      </w:r>
      <w:proofErr w:type="gramStart"/>
      <w:r w:rsidRPr="00E61B06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E61B06">
        <w:rPr>
          <w:rFonts w:ascii="Times New Roman" w:hAnsi="Times New Roman" w:cs="Times New Roman"/>
          <w:sz w:val="28"/>
          <w:szCs w:val="28"/>
        </w:rPr>
        <w:t xml:space="preserve"> обучающихся с ОВЗ.</w:t>
      </w: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CB6FA3" w:rsidRPr="00E61B06" w:rsidRDefault="00CB6FA3" w:rsidP="00A86DC3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 диаграмме видно, что  на начало работы с  </w:t>
      </w:r>
      <w:proofErr w:type="gramStart"/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обучающимися</w:t>
      </w:r>
      <w:proofErr w:type="gramEnd"/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 ОВЗ </w:t>
      </w:r>
      <w:r w:rsid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(сентябрь 2021</w:t>
      </w: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) результаты диагностических исследований составили:</w:t>
      </w:r>
    </w:p>
    <w:p w:rsidR="00CB6FA3" w:rsidRPr="00E61B06" w:rsidRDefault="00CB6FA3" w:rsidP="00A86DC3">
      <w:pPr>
        <w:numPr>
          <w:ilvl w:val="0"/>
          <w:numId w:val="2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низкий  уровень учебной мотивации– 40%;</w:t>
      </w:r>
    </w:p>
    <w:p w:rsidR="00CB6FA3" w:rsidRPr="00E61B06" w:rsidRDefault="00CB6FA3" w:rsidP="00A86DC3">
      <w:pPr>
        <w:numPr>
          <w:ilvl w:val="0"/>
          <w:numId w:val="2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средний уровень учебной мотивации– 60%;</w:t>
      </w:r>
    </w:p>
    <w:p w:rsidR="00CB6FA3" w:rsidRPr="00E61B06" w:rsidRDefault="00CB6FA3" w:rsidP="00A86DC3">
      <w:pPr>
        <w:numPr>
          <w:ilvl w:val="0"/>
          <w:numId w:val="2"/>
        </w:num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высокий уровень учебной мотивации - не выявлен;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</w:rPr>
        <w:t xml:space="preserve">Кроме того, при проведении первого занятия  учебной практики мастер проводит </w:t>
      </w:r>
      <w:r w:rsidRPr="00E61B0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мониторинг для выявления и дальнейшего развития </w:t>
      </w:r>
      <w:proofErr w:type="gramStart"/>
      <w:r w:rsidRPr="00E61B0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способностей</w:t>
      </w:r>
      <w:proofErr w:type="gramEnd"/>
      <w:r w:rsidRPr="00E61B0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обучающихся к разным видам образовательной деятельности, выстраивает образовательную траекторию.</w:t>
      </w:r>
      <w:r w:rsidRPr="00E61B06">
        <w:rPr>
          <w:rStyle w:val="apple-converted-space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</w:t>
      </w:r>
      <w:r w:rsidRPr="00E61B06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Ежегодно эффективность диагностики и развития способностей подтверждается высоким уровнем профессиональных компетенций по окончанию техникума  и многочисленными победами в конкурсах разных уровней</w:t>
      </w:r>
      <w:r w:rsidR="00D67D9C" w:rsidRPr="00E61B06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.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3</w:t>
      </w:r>
      <w:r w:rsidR="00DE119E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«Цель».</w:t>
      </w:r>
    </w:p>
    <w:p w:rsidR="00CB6FA3" w:rsidRPr="00E61B06" w:rsidRDefault="00CB6FA3" w:rsidP="00A86DC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E61B06">
        <w:rPr>
          <w:sz w:val="28"/>
          <w:szCs w:val="28"/>
        </w:rPr>
        <w:t xml:space="preserve">Проведение предварительной работы по выявлению мотивации на обучение  показало, что для </w:t>
      </w:r>
      <w:r w:rsidRPr="00E61B06">
        <w:rPr>
          <w:color w:val="181818"/>
          <w:sz w:val="28"/>
          <w:szCs w:val="28"/>
          <w:shd w:val="clear" w:color="auto" w:fill="FFFFFF"/>
        </w:rPr>
        <w:t xml:space="preserve">развития полноценной учебной мотивации у </w:t>
      </w:r>
      <w:proofErr w:type="gramStart"/>
      <w:r w:rsidRPr="00E61B06">
        <w:rPr>
          <w:color w:val="181818"/>
          <w:sz w:val="28"/>
          <w:szCs w:val="28"/>
          <w:shd w:val="clear" w:color="auto" w:fill="FFFFFF"/>
        </w:rPr>
        <w:t>обучающихся</w:t>
      </w:r>
      <w:proofErr w:type="gramEnd"/>
      <w:r w:rsidR="00D67D9C" w:rsidRPr="00E61B06">
        <w:rPr>
          <w:color w:val="181818"/>
          <w:sz w:val="28"/>
          <w:szCs w:val="28"/>
          <w:shd w:val="clear" w:color="auto" w:fill="FFFFFF"/>
        </w:rPr>
        <w:t xml:space="preserve"> с ОВЗ </w:t>
      </w:r>
      <w:r w:rsidRPr="00E61B06">
        <w:rPr>
          <w:color w:val="181818"/>
          <w:sz w:val="28"/>
          <w:szCs w:val="28"/>
          <w:shd w:val="clear" w:color="auto" w:fill="FFFFFF"/>
        </w:rPr>
        <w:t xml:space="preserve"> необходима целенаправленная  организованная работа.</w:t>
      </w:r>
      <w:r w:rsidRPr="00E61B06">
        <w:rPr>
          <w:rStyle w:val="apple-converted-space"/>
          <w:color w:val="181818"/>
          <w:sz w:val="28"/>
          <w:szCs w:val="28"/>
          <w:shd w:val="clear" w:color="auto" w:fill="FFFFFF"/>
        </w:rPr>
        <w:t> </w:t>
      </w:r>
      <w:r w:rsidRPr="00E61B06">
        <w:rPr>
          <w:sz w:val="28"/>
          <w:szCs w:val="28"/>
        </w:rPr>
        <w:t xml:space="preserve"> Опрос показал, что </w:t>
      </w:r>
      <w:r w:rsidR="00D67D9C" w:rsidRPr="00E61B06">
        <w:rPr>
          <w:color w:val="181818"/>
          <w:sz w:val="28"/>
          <w:szCs w:val="28"/>
          <w:shd w:val="clear" w:color="auto" w:fill="FFFFFF"/>
        </w:rPr>
        <w:t>для детей с ОВЗ</w:t>
      </w:r>
      <w:r w:rsidRPr="00E61B06">
        <w:rPr>
          <w:color w:val="181818"/>
          <w:sz w:val="28"/>
          <w:szCs w:val="28"/>
          <w:shd w:val="clear" w:color="auto" w:fill="FFFFFF"/>
        </w:rPr>
        <w:t xml:space="preserve"> особенно важен уровень достижений, ситуация успешности, условия, при которых повышается заинтересованность в получении знаний. Поэтому: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b/>
          <w:sz w:val="28"/>
          <w:szCs w:val="28"/>
        </w:rPr>
        <w:t>Целью</w:t>
      </w:r>
      <w:r w:rsidRPr="00E61B06">
        <w:rPr>
          <w:rFonts w:ascii="Times New Roman" w:hAnsi="Times New Roman" w:cs="Times New Roman"/>
          <w:sz w:val="28"/>
          <w:szCs w:val="28"/>
        </w:rPr>
        <w:t xml:space="preserve"> данного педагогического проекта является: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Повышение уровня учебной мотивации и </w:t>
      </w:r>
      <w:proofErr w:type="gramStart"/>
      <w:r w:rsidRPr="00E61B06">
        <w:rPr>
          <w:rFonts w:ascii="Times New Roman" w:hAnsi="Times New Roman" w:cs="Times New Roman"/>
          <w:b/>
          <w:bCs/>
          <w:sz w:val="28"/>
          <w:szCs w:val="28"/>
        </w:rPr>
        <w:t>социализации</w:t>
      </w:r>
      <w:proofErr w:type="gramEnd"/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с ОВЗ через систему внеурочных мероприятий  и поддержание положительного имиджа профессии «Швея».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>Цель проекта предусматривает переход от ознакомительного уровня усвоения  материала до уровня умений и творчества.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4</w:t>
      </w:r>
      <w:r w:rsidR="00DE119E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«Задачи».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>Для выполнения поставленной цели формируются следующие задачи:</w:t>
      </w:r>
    </w:p>
    <w:p w:rsidR="00CB6FA3" w:rsidRPr="00E61B06" w:rsidRDefault="00CB6FA3" w:rsidP="00A86DC3">
      <w:pPr>
        <w:numPr>
          <w:ilvl w:val="0"/>
          <w:numId w:val="3"/>
        </w:numPr>
        <w:tabs>
          <w:tab w:val="left" w:pos="145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</w:t>
      </w:r>
      <w:proofErr w:type="gramEnd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E61B06">
        <w:rPr>
          <w:rFonts w:ascii="Times New Roman" w:hAnsi="Times New Roman" w:cs="Times New Roman"/>
          <w:sz w:val="28"/>
          <w:szCs w:val="28"/>
        </w:rPr>
        <w:t xml:space="preserve"> </w:t>
      </w:r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необходимых условий для профессионального и творческого саморазвития и творческой самореализации личности обучающегося с ОВЗ. </w:t>
      </w:r>
    </w:p>
    <w:p w:rsidR="00CB6FA3" w:rsidRPr="00E61B06" w:rsidRDefault="00CB6FA3" w:rsidP="00A86DC3">
      <w:pPr>
        <w:numPr>
          <w:ilvl w:val="0"/>
          <w:numId w:val="3"/>
        </w:numPr>
        <w:tabs>
          <w:tab w:val="left" w:pos="145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Развивающая</w:t>
      </w:r>
      <w:proofErr w:type="gramEnd"/>
      <w:r w:rsidRPr="00E61B06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E61B06">
        <w:rPr>
          <w:rFonts w:ascii="Times New Roman" w:hAnsi="Times New Roman" w:cs="Times New Roman"/>
          <w:sz w:val="28"/>
          <w:szCs w:val="28"/>
        </w:rPr>
        <w:t xml:space="preserve"> </w:t>
      </w:r>
      <w:r w:rsidRPr="00E61B06">
        <w:rPr>
          <w:rFonts w:ascii="Times New Roman" w:hAnsi="Times New Roman" w:cs="Times New Roman"/>
          <w:b/>
          <w:bCs/>
          <w:sz w:val="28"/>
          <w:szCs w:val="28"/>
        </w:rPr>
        <w:t>создание  и развитие системы партнерства и сотрудничества обучающихся и мастеров производственного обучения.</w:t>
      </w:r>
      <w:r w:rsidRPr="00E61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082" w:rsidRPr="00E61B06" w:rsidRDefault="00CB6FA3" w:rsidP="00A86DC3">
      <w:pPr>
        <w:pStyle w:val="a4"/>
        <w:numPr>
          <w:ilvl w:val="0"/>
          <w:numId w:val="3"/>
        </w:numPr>
        <w:tabs>
          <w:tab w:val="left" w:pos="14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1B0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Воспитательная</w:t>
      </w:r>
      <w:proofErr w:type="gramEnd"/>
      <w:r w:rsidRPr="00E61B0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:</w:t>
      </w:r>
      <w:r w:rsidRPr="00E61B06">
        <w:rPr>
          <w:rFonts w:ascii="Times New Roman" w:eastAsia="Times New Roman" w:hAnsi="Times New Roman" w:cs="Times New Roman"/>
          <w:sz w:val="28"/>
          <w:szCs w:val="28"/>
        </w:rPr>
        <w:t xml:space="preserve"> формировать умение </w:t>
      </w:r>
      <w:r w:rsidRPr="00E61B06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общаться с коллегами.</w:t>
      </w:r>
    </w:p>
    <w:p w:rsidR="00DE119E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5</w:t>
      </w:r>
      <w:r w:rsidR="00DE119E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</w:p>
    <w:p w:rsidR="00CB6FA3" w:rsidRPr="00E61B06" w:rsidRDefault="00DE119E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«Механизм реализации проекта».</w:t>
      </w:r>
    </w:p>
    <w:p w:rsidR="00E61B06" w:rsidRDefault="00CB6FA3" w:rsidP="00A86DC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 xml:space="preserve">Для выполнения поставленных целей и задач проекта, наиболее эффективными формами внеурочной деятельности  стали - </w:t>
      </w:r>
      <w:r w:rsidRPr="00E61B06">
        <w:rPr>
          <w:rFonts w:ascii="Times New Roman" w:hAnsi="Times New Roman" w:cs="Times New Roman"/>
          <w:bCs/>
          <w:sz w:val="28"/>
          <w:szCs w:val="28"/>
        </w:rPr>
        <w:t>внеклассные мероприятия  профессиональной направленности, проектно-творческая деятельность,  посещение производственных площадок, участие в чемпионате профессионального  мастерства для лиц с ОВЗ «Абилимпикс» и творческие конкурсы.</w:t>
      </w:r>
    </w:p>
    <w:p w:rsidR="00CB6FA3" w:rsidRPr="00E61B06" w:rsidRDefault="00CB6FA3" w:rsidP="00A86DC3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>Что же дает внеурочная деятельность  в учебном процессе? Как показывает практика, она обеспечивает:</w:t>
      </w:r>
    </w:p>
    <w:p w:rsidR="00CB6FA3" w:rsidRPr="00E61B06" w:rsidRDefault="00CB6FA3" w:rsidP="00A86DC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61B06">
        <w:rPr>
          <w:color w:val="333333"/>
          <w:sz w:val="28"/>
          <w:szCs w:val="28"/>
        </w:rPr>
        <w:t>мотивацию  обучающихся на успешность выполняемой работы, воспитание чувства уверенности в своих возможностях, самостоятельности,</w:t>
      </w:r>
      <w:r w:rsidRPr="00E61B06">
        <w:rPr>
          <w:bCs/>
          <w:sz w:val="28"/>
          <w:szCs w:val="28"/>
        </w:rPr>
        <w:t xml:space="preserve"> формирование профессиональных компетенций;</w:t>
      </w:r>
    </w:p>
    <w:p w:rsidR="00CB6FA3" w:rsidRPr="00E61B06" w:rsidRDefault="00CB6FA3" w:rsidP="00A86DC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61B06">
        <w:rPr>
          <w:color w:val="333333"/>
          <w:sz w:val="28"/>
          <w:szCs w:val="28"/>
        </w:rPr>
        <w:t xml:space="preserve"> создание атмосферы открытости, доброжелательности, сотворчества, способствует формированию культуры корпоративного труда, социализации;</w:t>
      </w:r>
    </w:p>
    <w:p w:rsidR="00CB6FA3" w:rsidRPr="00E61B06" w:rsidRDefault="00CB6FA3" w:rsidP="00A86DC3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E61B06">
        <w:rPr>
          <w:color w:val="333333"/>
          <w:sz w:val="28"/>
          <w:szCs w:val="28"/>
        </w:rPr>
        <w:t xml:space="preserve"> возможность мастерам осуществить на практике свои творческие замыслы и оттачивать педагогическое мастерство,</w:t>
      </w:r>
    </w:p>
    <w:p w:rsidR="00DE119E" w:rsidRPr="00E61B06" w:rsidRDefault="00CB6FA3" w:rsidP="00A86DC3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>-    становление новых отношений между мастерами  и обучающимися.</w:t>
      </w:r>
    </w:p>
    <w:p w:rsidR="00CB6FA3" w:rsidRPr="00E61B06" w:rsidRDefault="00CB6FA3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6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DE119E" w:rsidRPr="00E61B06" w:rsidRDefault="00CB6FA3" w:rsidP="00A86DC3">
      <w:pPr>
        <w:spacing w:after="0" w:line="240" w:lineRule="auto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 xml:space="preserve">В процессе реализации проекта были проведены внеурочные мероприятия с использованием электронных ресурсов. Особенностью этих мероприятий </w:t>
      </w:r>
      <w:r w:rsidRPr="00E61B06">
        <w:rPr>
          <w:rFonts w:ascii="Times New Roman" w:hAnsi="Times New Roman" w:cs="Times New Roman"/>
          <w:sz w:val="28"/>
          <w:szCs w:val="28"/>
        </w:rPr>
        <w:lastRenderedPageBreak/>
        <w:t xml:space="preserve">является то, что наряду с традиционным выполнением теоретических и практических действий используются электронные ресурсы для поиска информации, обобщения и повторения материала, а так же для контроля знаний обучающихся и проведения рефлексии. Такие мероприятия, как </w:t>
      </w:r>
      <w:r w:rsidRPr="00E61B06">
        <w:rPr>
          <w:rFonts w:ascii="Times New Roman" w:hAnsi="Times New Roman" w:cs="Times New Roman"/>
          <w:b/>
          <w:sz w:val="28"/>
          <w:szCs w:val="28"/>
        </w:rPr>
        <w:t>«Конкурсы профессионального мастерства»,</w:t>
      </w:r>
      <w:r w:rsidRPr="00E61B06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 xml:space="preserve"> </w:t>
      </w:r>
    </w:p>
    <w:p w:rsidR="00CB6FA3" w:rsidRPr="00E61B06" w:rsidRDefault="00CB6FA3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7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B6FA3" w:rsidRPr="00E61B06" w:rsidRDefault="00CB6FA3" w:rsidP="00A86D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«Посвящение в </w:t>
      </w:r>
      <w:proofErr w:type="spellStart"/>
      <w:r w:rsidRPr="00E61B06">
        <w:rPr>
          <w:rFonts w:ascii="Times New Roman" w:hAnsi="Times New Roman" w:cs="Times New Roman"/>
          <w:b/>
          <w:bCs/>
          <w:sz w:val="28"/>
          <w:szCs w:val="28"/>
        </w:rPr>
        <w:t>профессиию</w:t>
      </w:r>
      <w:proofErr w:type="spellEnd"/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», «Швейные </w:t>
      </w:r>
      <w:proofErr w:type="gramStart"/>
      <w:r w:rsidRPr="00E61B06">
        <w:rPr>
          <w:rFonts w:ascii="Times New Roman" w:hAnsi="Times New Roman" w:cs="Times New Roman"/>
          <w:b/>
          <w:bCs/>
          <w:sz w:val="28"/>
          <w:szCs w:val="28"/>
        </w:rPr>
        <w:t>заморочки</w:t>
      </w:r>
      <w:proofErr w:type="gramEnd"/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»,  «Швейный </w:t>
      </w:r>
      <w:proofErr w:type="spellStart"/>
      <w:r w:rsidRPr="00E61B06">
        <w:rPr>
          <w:rFonts w:ascii="Times New Roman" w:hAnsi="Times New Roman" w:cs="Times New Roman"/>
          <w:b/>
          <w:bCs/>
          <w:sz w:val="28"/>
          <w:szCs w:val="28"/>
        </w:rPr>
        <w:t>батл</w:t>
      </w:r>
      <w:proofErr w:type="spellEnd"/>
      <w:r w:rsidRPr="00E61B06">
        <w:rPr>
          <w:rFonts w:ascii="Times New Roman" w:hAnsi="Times New Roman" w:cs="Times New Roman"/>
          <w:b/>
          <w:bCs/>
          <w:sz w:val="28"/>
          <w:szCs w:val="28"/>
        </w:rPr>
        <w:t xml:space="preserve">» и др. Мероприятия такого плана </w:t>
      </w:r>
      <w:r w:rsidRPr="00E61B06">
        <w:rPr>
          <w:rFonts w:ascii="Times New Roman" w:hAnsi="Times New Roman" w:cs="Times New Roman"/>
          <w:sz w:val="28"/>
          <w:szCs w:val="28"/>
        </w:rPr>
        <w:t xml:space="preserve">повышают интерес к  будущей профессии, её социальной значимости, в ходе которых совершенствуется профессиональное мастерство, раскрывается творческий потенциал обучающихся и его личность. </w:t>
      </w:r>
    </w:p>
    <w:p w:rsidR="00CB6FA3" w:rsidRPr="00E61B06" w:rsidRDefault="00CB6FA3" w:rsidP="00A86DC3">
      <w:pPr>
        <w:pStyle w:val="a4"/>
        <w:spacing w:after="0" w:line="240" w:lineRule="auto"/>
        <w:ind w:left="76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8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B6FA3" w:rsidRPr="00E61B06" w:rsidRDefault="00CB6FA3" w:rsidP="00A86DC3">
      <w:pPr>
        <w:pStyle w:val="a3"/>
        <w:shd w:val="clear" w:color="auto" w:fill="FFFFFF"/>
        <w:spacing w:before="0" w:beforeAutospacing="0" w:after="450" w:afterAutospacing="0"/>
        <w:jc w:val="both"/>
        <w:textAlignment w:val="baseline"/>
        <w:rPr>
          <w:bCs/>
          <w:sz w:val="28"/>
          <w:szCs w:val="28"/>
        </w:rPr>
      </w:pPr>
      <w:r w:rsidRPr="00E61B06">
        <w:rPr>
          <w:rStyle w:val="a6"/>
          <w:b w:val="0"/>
          <w:sz w:val="28"/>
          <w:szCs w:val="28"/>
        </w:rPr>
        <w:t xml:space="preserve">В целях содействия развитию профессиональной инклюзии обучающихся  с инвалидностью и с ограниченными возможностями здоровья на рынке труда с 2016 года Кировская область присоединилась к движению "Абилимпикс". Ежегодное участие в чемпионате </w:t>
      </w:r>
      <w:r w:rsidRPr="00E61B06">
        <w:rPr>
          <w:sz w:val="28"/>
          <w:szCs w:val="28"/>
        </w:rPr>
        <w:t xml:space="preserve">открывает </w:t>
      </w:r>
      <w:proofErr w:type="gramStart"/>
      <w:r w:rsidRPr="00E61B06">
        <w:rPr>
          <w:sz w:val="28"/>
          <w:szCs w:val="28"/>
        </w:rPr>
        <w:t>обучающимся</w:t>
      </w:r>
      <w:proofErr w:type="gramEnd"/>
      <w:r w:rsidRPr="00E61B06">
        <w:rPr>
          <w:sz w:val="28"/>
          <w:szCs w:val="28"/>
        </w:rPr>
        <w:t xml:space="preserve"> новые перспективы при дальнейшем трудоустройстве, повышает престиж рабочей профессии, развивает профессиональные компетенции. 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9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B6FA3" w:rsidRPr="00E61B06" w:rsidRDefault="00CB6FA3" w:rsidP="00A86DC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1B06">
        <w:rPr>
          <w:rFonts w:ascii="Times New Roman" w:hAnsi="Times New Roman" w:cs="Times New Roman"/>
          <w:sz w:val="28"/>
          <w:szCs w:val="28"/>
        </w:rPr>
        <w:t xml:space="preserve"> Большую роль в развитии мотивации играет </w:t>
      </w:r>
      <w:r w:rsidRPr="00E61B06">
        <w:rPr>
          <w:rFonts w:ascii="Times New Roman" w:hAnsi="Times New Roman" w:cs="Times New Roman"/>
          <w:b/>
          <w:sz w:val="28"/>
          <w:szCs w:val="28"/>
        </w:rPr>
        <w:t xml:space="preserve">проектно-творческая деятельность. </w:t>
      </w:r>
    </w:p>
    <w:p w:rsidR="00DE119E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1B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Участие в творческих конкурсах профессиональной направленности основано на использовании </w:t>
      </w:r>
      <w:r w:rsidRPr="00E61B06">
        <w:rPr>
          <w:rFonts w:ascii="Times New Roman" w:hAnsi="Times New Roman" w:cs="Times New Roman"/>
          <w:i/>
          <w:iCs/>
          <w:color w:val="333333"/>
          <w:sz w:val="28"/>
          <w:szCs w:val="28"/>
          <w:shd w:val="clear" w:color="auto" w:fill="FFFFFF"/>
        </w:rPr>
        <w:t>личностно-ориентированных технологий</w:t>
      </w:r>
      <w:r w:rsidRPr="00E61B0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E61B0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(делается акцент на самостоятельную поисковую активность самих обучающихся, побуждая их к творческому поиску при выполнении заданий).</w:t>
      </w:r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Здесь используются  возможности сетевого взаимодействия с ЦДО г. Котельнич, с Центром творчества на Спасской г. Киров, с Всероссийским </w:t>
      </w:r>
      <w:proofErr w:type="spellStart"/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цетром</w:t>
      </w:r>
      <w:proofErr w:type="spellEnd"/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проведения и разработки интерактивных мероприятий «Мир Педагога» г. Москва и др.</w:t>
      </w:r>
      <w:proofErr w:type="gramEnd"/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10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B6FA3" w:rsidRPr="00E61B06" w:rsidRDefault="00CB6FA3" w:rsidP="00A86DC3">
      <w:pPr>
        <w:pStyle w:val="a3"/>
        <w:shd w:val="clear" w:color="auto" w:fill="FFFFFF"/>
        <w:ind w:firstLine="562"/>
        <w:jc w:val="both"/>
        <w:rPr>
          <w:color w:val="000000"/>
          <w:sz w:val="28"/>
          <w:szCs w:val="28"/>
        </w:rPr>
      </w:pPr>
      <w:r w:rsidRPr="00E61B06">
        <w:rPr>
          <w:color w:val="000000"/>
          <w:sz w:val="28"/>
          <w:szCs w:val="28"/>
        </w:rPr>
        <w:t>Для разв</w:t>
      </w:r>
      <w:bookmarkStart w:id="0" w:name="_GoBack"/>
      <w:bookmarkEnd w:id="0"/>
      <w:r w:rsidRPr="00E61B06">
        <w:rPr>
          <w:color w:val="000000"/>
          <w:sz w:val="28"/>
          <w:szCs w:val="28"/>
        </w:rPr>
        <w:t xml:space="preserve">ития мотивации и творческой  </w:t>
      </w:r>
      <w:proofErr w:type="gramStart"/>
      <w:r w:rsidRPr="00E61B06">
        <w:rPr>
          <w:color w:val="000000"/>
          <w:sz w:val="28"/>
          <w:szCs w:val="28"/>
        </w:rPr>
        <w:t>активности</w:t>
      </w:r>
      <w:proofErr w:type="gramEnd"/>
      <w:r w:rsidRPr="00E61B06">
        <w:rPr>
          <w:color w:val="000000"/>
          <w:sz w:val="28"/>
          <w:szCs w:val="28"/>
        </w:rPr>
        <w:t xml:space="preserve">  обучающихся по профессии «Швея» 12 лет назад был создан студенческий Театр мод «Престиж». </w:t>
      </w:r>
      <w:r w:rsidRPr="00E61B06">
        <w:rPr>
          <w:sz w:val="28"/>
          <w:szCs w:val="28"/>
        </w:rPr>
        <w:t>Театр</w:t>
      </w:r>
      <w:r w:rsidRPr="00E61B06">
        <w:rPr>
          <w:color w:val="000000"/>
          <w:sz w:val="28"/>
          <w:szCs w:val="28"/>
        </w:rPr>
        <w:t xml:space="preserve"> Мод – это одно из интереснейших направлений воспитательного процесса, симбиоз театра, режиссуры  и </w:t>
      </w:r>
      <w:hyperlink r:id="rId7" w:tooltip="Хореограф" w:history="1">
        <w:r w:rsidRPr="00E61B06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хореографии</w:t>
        </w:r>
      </w:hyperlink>
      <w:r w:rsidRPr="00E61B06">
        <w:rPr>
          <w:rStyle w:val="apple-converted-space"/>
          <w:sz w:val="28"/>
          <w:szCs w:val="28"/>
        </w:rPr>
        <w:t> </w:t>
      </w:r>
      <w:r w:rsidRPr="00E61B06">
        <w:rPr>
          <w:color w:val="000000"/>
          <w:sz w:val="28"/>
          <w:szCs w:val="28"/>
        </w:rPr>
        <w:t xml:space="preserve">с </w:t>
      </w:r>
      <w:r w:rsidRPr="00E61B06">
        <w:rPr>
          <w:color w:val="000000"/>
          <w:sz w:val="28"/>
          <w:szCs w:val="28"/>
        </w:rPr>
        <w:lastRenderedPageBreak/>
        <w:t xml:space="preserve">модой, подиумом, нестандартным восприятием и осмыслением тенденций в одежде.  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11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CB6FA3" w:rsidRPr="00E61B06" w:rsidRDefault="00CB6FA3" w:rsidP="00A86DC3">
      <w:pPr>
        <w:pStyle w:val="a3"/>
        <w:shd w:val="clear" w:color="auto" w:fill="FFFFFF"/>
        <w:ind w:firstLine="562"/>
        <w:jc w:val="both"/>
        <w:rPr>
          <w:color w:val="000000"/>
          <w:sz w:val="28"/>
          <w:szCs w:val="28"/>
        </w:rPr>
      </w:pPr>
      <w:r w:rsidRPr="00E61B06">
        <w:rPr>
          <w:sz w:val="28"/>
          <w:szCs w:val="28"/>
          <w:shd w:val="clear" w:color="auto" w:fill="FFFFFF"/>
        </w:rPr>
        <w:t xml:space="preserve">Это формат с ориентацией на развитие познавательной, исследовательской деятельности </w:t>
      </w:r>
      <w:proofErr w:type="gramStart"/>
      <w:r w:rsidRPr="00E61B06">
        <w:rPr>
          <w:sz w:val="28"/>
          <w:szCs w:val="28"/>
          <w:shd w:val="clear" w:color="auto" w:fill="FFFFFF"/>
        </w:rPr>
        <w:t>обучающихся</w:t>
      </w:r>
      <w:proofErr w:type="gramEnd"/>
      <w:r w:rsidRPr="00E61B06">
        <w:rPr>
          <w:sz w:val="28"/>
          <w:szCs w:val="28"/>
          <w:shd w:val="clear" w:color="auto" w:fill="FFFFFF"/>
        </w:rPr>
        <w:t>, при котором основная часть информации добывается через ресурсы Интернет.</w:t>
      </w:r>
      <w:r w:rsidRPr="00E61B06">
        <w:rPr>
          <w:noProof/>
          <w:color w:val="000000"/>
          <w:sz w:val="28"/>
          <w:szCs w:val="28"/>
        </w:rPr>
        <w:t xml:space="preserve"> </w:t>
      </w:r>
      <w:r w:rsidRPr="00E61B06">
        <w:rPr>
          <w:color w:val="000000"/>
          <w:sz w:val="28"/>
          <w:szCs w:val="28"/>
          <w:shd w:val="clear" w:color="auto" w:fill="FFFFFF"/>
        </w:rPr>
        <w:t>Театр мод в техникуме — это коллективный труд  мастеров производственного обучения и обучающихся: от эскиза до последнего шва в модели и демонстрации на сцене.</w:t>
      </w:r>
      <w:r w:rsidRPr="00E61B06">
        <w:rPr>
          <w:color w:val="000000"/>
          <w:sz w:val="28"/>
          <w:szCs w:val="28"/>
        </w:rPr>
        <w:t xml:space="preserve"> </w:t>
      </w:r>
      <w:proofErr w:type="gramStart"/>
      <w:r w:rsidRPr="00E61B06">
        <w:rPr>
          <w:color w:val="000000"/>
          <w:sz w:val="28"/>
          <w:szCs w:val="28"/>
        </w:rPr>
        <w:t>«Театр мод», как многократный победитель различных конкурсов, вызывает  у обучающихся интерес и желание совершенствоваться, стремление пополнять свои знания в профессиональном направлении.</w:t>
      </w:r>
      <w:proofErr w:type="gramEnd"/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12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«Пути и методы </w:t>
      </w:r>
      <w:proofErr w:type="spellStart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достиженитя</w:t>
      </w:r>
      <w:proofErr w:type="spellEnd"/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DE119E" w:rsidRPr="00E61B06" w:rsidRDefault="00CB6FA3" w:rsidP="00A86DC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1B06">
        <w:rPr>
          <w:rFonts w:ascii="Times New Roman" w:hAnsi="Times New Roman" w:cs="Times New Roman"/>
          <w:bCs/>
          <w:sz w:val="28"/>
          <w:szCs w:val="28"/>
        </w:rPr>
        <w:t xml:space="preserve">Наибольший интерес у обучающихся вызывает посещение производственных площадок. Традиционными экскурсиями на производство стали посещение 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</w:rPr>
        <w:t>Триткотажного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</w:rPr>
        <w:t xml:space="preserve"> цеха «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</w:rPr>
        <w:t>Эйс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</w:rPr>
        <w:t>», Швейной фабрики «Вятская мануфактура», Трикотажной фабрики «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</w:rPr>
        <w:t>Текском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</w:rPr>
        <w:t xml:space="preserve">». </w:t>
      </w:r>
      <w:proofErr w:type="gramStart"/>
      <w:r w:rsidRPr="00E61B06">
        <w:rPr>
          <w:rFonts w:ascii="Times New Roman" w:hAnsi="Times New Roman" w:cs="Times New Roman"/>
          <w:bCs/>
          <w:sz w:val="28"/>
          <w:szCs w:val="28"/>
        </w:rPr>
        <w:t xml:space="preserve">Приглашение потенциальных работодателей (фирмы </w:t>
      </w:r>
      <w:r w:rsidRPr="00E61B06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E61B0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E61B0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  <w:lang w:val="en-US"/>
        </w:rPr>
        <w:t>Lavia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</w:rPr>
        <w:t>)</w:t>
      </w:r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создают </w:t>
      </w:r>
      <w:proofErr w:type="gramStart"/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условия  для</w:t>
      </w:r>
      <w:proofErr w:type="gramEnd"/>
      <w:r w:rsidRPr="00E61B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профессионального самоопределения.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13</w:t>
      </w:r>
    </w:p>
    <w:p w:rsidR="00DE119E" w:rsidRPr="00E61B06" w:rsidRDefault="00DE119E" w:rsidP="00A86DC3">
      <w:pPr>
        <w:pStyle w:val="a4"/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«Ресурсы»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shd w:val="clear" w:color="auto" w:fill="FFFFFF"/>
        </w:rPr>
        <w:t>Для осуществления педагогического проекта необходимы следующие ресурсы:</w:t>
      </w:r>
    </w:p>
    <w:p w:rsidR="00CB6FA3" w:rsidRPr="00E61B06" w:rsidRDefault="00CB6FA3" w:rsidP="00A86DC3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Кадровые: </w:t>
      </w:r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 xml:space="preserve">творческая группа педагогов (мастеров </w:t>
      </w:r>
      <w:proofErr w:type="gramStart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 xml:space="preserve">/о, методистов, хореографов), готовая к внедрению инновационного продукта. </w:t>
      </w:r>
    </w:p>
    <w:p w:rsidR="00CB6FA3" w:rsidRPr="00E61B06" w:rsidRDefault="00CB6FA3" w:rsidP="00A86DC3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>Временные</w:t>
      </w:r>
      <w:proofErr w:type="gramEnd"/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: </w:t>
      </w:r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проект долгосрочный от 1 года до 2 лет.</w:t>
      </w:r>
    </w:p>
    <w:p w:rsidR="00CB6FA3" w:rsidRPr="00E61B06" w:rsidRDefault="00CB6FA3" w:rsidP="00A86DC3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Информационные: </w:t>
      </w:r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 xml:space="preserve">создание презентационных материалов, размещение их на сайте техникума, или на личном сайте мастера </w:t>
      </w:r>
      <w:proofErr w:type="gramStart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п</w:t>
      </w:r>
      <w:proofErr w:type="gramEnd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/о, осуществление информационного обмена при помощи e-</w:t>
      </w:r>
      <w:proofErr w:type="spellStart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mail</w:t>
      </w:r>
      <w:proofErr w:type="spellEnd"/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других способов связи через интернет.</w:t>
      </w:r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</w:p>
    <w:p w:rsidR="00DE119E" w:rsidRPr="00E61B06" w:rsidRDefault="00CB6FA3" w:rsidP="00A86DC3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Материально – технические: </w:t>
      </w:r>
      <w:r w:rsidRPr="00E61B06">
        <w:rPr>
          <w:rFonts w:ascii="Times New Roman" w:hAnsi="Times New Roman" w:cs="Times New Roman"/>
          <w:i/>
          <w:sz w:val="28"/>
          <w:szCs w:val="28"/>
          <w:u w:val="single"/>
        </w:rPr>
        <w:t>мультимедийная техника, множительная техника – ксерокс, принтер;  швейная мастерская для изготовления коллекций и проведения конкурсов профессионального мастерства; сцена для постановки театрализованных представлений для показа тематических коллекций одежды студенческого Театра мод «Престиж».</w:t>
      </w:r>
      <w:r w:rsidRPr="00E61B06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</w:t>
      </w:r>
    </w:p>
    <w:p w:rsidR="00CB6FA3" w:rsidRPr="00E61B06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Слайд 14</w:t>
      </w:r>
    </w:p>
    <w:p w:rsidR="00DE119E" w:rsidRPr="00E61B06" w:rsidRDefault="00DE119E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«Партнёры»</w:t>
      </w:r>
    </w:p>
    <w:p w:rsidR="00CB6FA3" w:rsidRPr="00E61B06" w:rsidRDefault="00CB6FA3" w:rsidP="00A86DC3">
      <w:pPr>
        <w:widowControl w:val="0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shd w:val="clear" w:color="auto" w:fill="FFFFFF"/>
        </w:rPr>
        <w:t>В качестве партнёров проекта выступают и оказывают помощь в его осуществлении организации города Котельнич:</w:t>
      </w:r>
    </w:p>
    <w:p w:rsidR="00CB6FA3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Трикотажный цех «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Эйс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p w:rsidR="00CB6FA3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Трикотажный цех  «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Текском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»</w:t>
      </w:r>
    </w:p>
    <w:p w:rsidR="00CB6FA3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 xml:space="preserve">Фабрика  </w:t>
      </w:r>
      <w:r w:rsidRPr="00E61B06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 xml:space="preserve">S. </w:t>
      </w:r>
      <w:proofErr w:type="spellStart"/>
      <w:r w:rsidRPr="00E61B06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Lavia</w:t>
      </w:r>
      <w:proofErr w:type="spellEnd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CB6FA3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Дом культуры</w:t>
      </w:r>
    </w:p>
    <w:p w:rsidR="00CB6FA3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ЦДО</w:t>
      </w:r>
    </w:p>
    <w:p w:rsidR="00DE119E" w:rsidRPr="00E61B06" w:rsidRDefault="00CB6FA3" w:rsidP="00A86DC3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Центр творчества на </w:t>
      </w:r>
      <w:proofErr w:type="gramStart"/>
      <w:r w:rsidRPr="00E61B06">
        <w:rPr>
          <w:rFonts w:ascii="Times New Roman" w:hAnsi="Times New Roman" w:cs="Times New Roman"/>
          <w:bCs/>
          <w:sz w:val="28"/>
          <w:szCs w:val="28"/>
          <w:u w:val="single"/>
        </w:rPr>
        <w:t>Спасской</w:t>
      </w:r>
      <w:proofErr w:type="gramEnd"/>
    </w:p>
    <w:p w:rsidR="00CB6FA3" w:rsidRPr="00C11552" w:rsidRDefault="00CB6FA3" w:rsidP="00A86DC3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15</w:t>
      </w:r>
      <w:r w:rsidR="00D67D9C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DE119E"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«Результат продукт»</w:t>
      </w:r>
      <w:r w:rsidR="00C1155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E61B06">
        <w:rPr>
          <w:rFonts w:ascii="Times New Roman" w:hAnsi="Times New Roman" w:cs="Times New Roman"/>
          <w:sz w:val="28"/>
          <w:szCs w:val="28"/>
          <w:shd w:val="clear" w:color="auto" w:fill="FFFFFF"/>
        </w:rPr>
        <w:t>Введение активных форм внеурочной деятельности в образовательный процесс показало следующие результаты: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61B0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Результат – продукт:</w:t>
      </w:r>
    </w:p>
    <w:p w:rsidR="00CB6FA3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Повышение уровня учебной мотивации.</w:t>
      </w:r>
    </w:p>
    <w:p w:rsidR="00CB6FA3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Успешная социализация личности в профессиональном образовании.</w:t>
      </w:r>
    </w:p>
    <w:p w:rsidR="00CB6FA3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Создание тематических коллекций одежды и видеороликов с участием обучающихся.</w:t>
      </w:r>
    </w:p>
    <w:p w:rsidR="00CB6FA3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Создание банка </w:t>
      </w:r>
      <w:proofErr w:type="spellStart"/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имиджевых</w:t>
      </w:r>
      <w:proofErr w:type="spellEnd"/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материалов по профессии «Швея» для профориентации. </w:t>
      </w:r>
    </w:p>
    <w:p w:rsidR="00CB6FA3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Увеличение числа призеров, лауреатов и дипломантов профессиональных творческих конкурсов, фестивалей.</w:t>
      </w:r>
    </w:p>
    <w:p w:rsidR="00D67D9C" w:rsidRPr="00E61B06" w:rsidRDefault="00CB6FA3" w:rsidP="00A86DC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Рост числа совместных профессиональных мероприятий студентов и преподавателей</w:t>
      </w:r>
      <w:r w:rsidR="00D67D9C"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</w:p>
    <w:p w:rsidR="00CB6FA3" w:rsidRPr="00E61B06" w:rsidRDefault="00D67D9C" w:rsidP="00A86DC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</w:rPr>
        <w:t>Слайд 16 «</w:t>
      </w:r>
      <w:r w:rsidRPr="00E61B06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</w:rPr>
        <w:t>Результат – эффект</w:t>
      </w:r>
      <w:r w:rsidRPr="00E61B06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»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Результат – эффект</w:t>
      </w: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: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1. Повышение уровня учебной мотивации  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Если на начал</w:t>
      </w:r>
      <w:r w:rsid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 работы с детьми (сентябрь 2021</w:t>
      </w: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) результаты диагностических исследований составляли: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низкий – 40%;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средний уровень – 60%;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высокий уровень не выявлен;</w:t>
      </w:r>
    </w:p>
    <w:p w:rsidR="00CB6FA3" w:rsidRPr="00E61B06" w:rsidRDefault="00E61B06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то в конце работы (май 2023</w:t>
      </w:r>
      <w:r w:rsidR="00CB6FA3"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) мною были получены следующие результаты: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высокий уровень составил 45 %;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средний уровень – 55%;</w:t>
      </w:r>
    </w:p>
    <w:p w:rsidR="00CB6FA3" w:rsidRPr="00E61B06" w:rsidRDefault="00CB6FA3" w:rsidP="00A86D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низкого уровня нет</w:t>
      </w:r>
      <w:r w:rsidRPr="00E61B06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 xml:space="preserve"> </w:t>
      </w:r>
    </w:p>
    <w:p w:rsidR="00CB6FA3" w:rsidRPr="00E61B06" w:rsidRDefault="00CB6FA3" w:rsidP="00A86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2. Возросла успеваемость студентов: общ</w:t>
      </w:r>
      <w:r w:rsidR="00DF750A" w:rsidRPr="00E61B0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ая на 10%, качественная на 15 %</w:t>
      </w:r>
    </w:p>
    <w:p w:rsidR="00DF750A" w:rsidRPr="00E61B06" w:rsidRDefault="00DF750A" w:rsidP="00A86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E61B0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lastRenderedPageBreak/>
        <w:t>3. При посещении производственных площадок встречаем много наших выпускников, которые работают по профессии.</w:t>
      </w:r>
    </w:p>
    <w:p w:rsidR="00CB6FA3" w:rsidRPr="00C016F3" w:rsidRDefault="00CB6FA3" w:rsidP="00A86DC3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>Таким образом, позитивная динамика в результатах позволила мне сделать вывод об эффективности использования данного педагогического опыта для оптимизации процесса повышения</w:t>
      </w:r>
      <w:r w:rsidR="00D67D9C" w:rsidRPr="00E61B0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учебной мотивации у детей с ОВЗ.  </w:t>
      </w:r>
      <w:r w:rsidRPr="00E61B06">
        <w:rPr>
          <w:rFonts w:ascii="Times New Roman" w:hAnsi="Times New Roman" w:cs="Times New Roman"/>
          <w:color w:val="000000"/>
          <w:sz w:val="28"/>
          <w:szCs w:val="28"/>
        </w:rPr>
        <w:t xml:space="preserve">Анализируя, выше сказанное можно сделать вывод, что формирование учебной мотивации у детей с ОВЗ является очень важным критерием успешной учебной и воспитательной работы всего коллектива педагогов, направленной на формирование профессиональных компетенций и социальную адаптацию воспитанников к полноценной жизни в современном </w:t>
      </w:r>
      <w:r w:rsidR="00C016F3">
        <w:rPr>
          <w:rFonts w:ascii="Times New Roman" w:hAnsi="Times New Roman" w:cs="Times New Roman"/>
          <w:color w:val="000000"/>
          <w:sz w:val="28"/>
          <w:szCs w:val="28"/>
        </w:rPr>
        <w:t>обществе.</w:t>
      </w:r>
    </w:p>
    <w:sectPr w:rsidR="00CB6FA3" w:rsidRPr="00C016F3" w:rsidSect="00FB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469F0"/>
    <w:multiLevelType w:val="hybridMultilevel"/>
    <w:tmpl w:val="ED846734"/>
    <w:lvl w:ilvl="0" w:tplc="CDCCA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7E1C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A6B6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840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C48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89C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123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9C3D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C60C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521D7E"/>
    <w:multiLevelType w:val="hybridMultilevel"/>
    <w:tmpl w:val="2952B6E2"/>
    <w:lvl w:ilvl="0" w:tplc="5CD6DD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05300"/>
    <w:multiLevelType w:val="hybridMultilevel"/>
    <w:tmpl w:val="EC8664F8"/>
    <w:lvl w:ilvl="0" w:tplc="F4AE487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2857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1A87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EBC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AFD4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68FF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E575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E81B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8EE3C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560A7"/>
    <w:multiLevelType w:val="hybridMultilevel"/>
    <w:tmpl w:val="6D889264"/>
    <w:lvl w:ilvl="0" w:tplc="77765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6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AE3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B8A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18B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E5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2EA8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84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08B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74C3FC6"/>
    <w:multiLevelType w:val="hybridMultilevel"/>
    <w:tmpl w:val="B1603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0861FE"/>
    <w:multiLevelType w:val="hybridMultilevel"/>
    <w:tmpl w:val="2842DF28"/>
    <w:lvl w:ilvl="0" w:tplc="B84E1F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6ED3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12B0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8E2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271A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264C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2D2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7E60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EE67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2D438A"/>
    <w:multiLevelType w:val="multilevel"/>
    <w:tmpl w:val="A958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FA3"/>
    <w:rsid w:val="001B51FC"/>
    <w:rsid w:val="007673E2"/>
    <w:rsid w:val="00A86DC3"/>
    <w:rsid w:val="00C016F3"/>
    <w:rsid w:val="00C11552"/>
    <w:rsid w:val="00C7281F"/>
    <w:rsid w:val="00C77F9E"/>
    <w:rsid w:val="00CB6FA3"/>
    <w:rsid w:val="00D67D9C"/>
    <w:rsid w:val="00DE119E"/>
    <w:rsid w:val="00DF750A"/>
    <w:rsid w:val="00E61B06"/>
    <w:rsid w:val="00ED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6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B6FA3"/>
    <w:pPr>
      <w:ind w:left="720"/>
      <w:contextualSpacing/>
    </w:pPr>
  </w:style>
  <w:style w:type="character" w:customStyle="1" w:styleId="apple-converted-space">
    <w:name w:val="apple-converted-space"/>
    <w:basedOn w:val="a0"/>
    <w:rsid w:val="00CB6FA3"/>
  </w:style>
  <w:style w:type="character" w:styleId="a5">
    <w:name w:val="Hyperlink"/>
    <w:basedOn w:val="a0"/>
    <w:uiPriority w:val="99"/>
    <w:semiHidden/>
    <w:unhideWhenUsed/>
    <w:rsid w:val="00CB6FA3"/>
    <w:rPr>
      <w:color w:val="0000FF"/>
      <w:u w:val="single"/>
    </w:rPr>
  </w:style>
  <w:style w:type="character" w:styleId="a6">
    <w:name w:val="Strong"/>
    <w:basedOn w:val="a0"/>
    <w:uiPriority w:val="22"/>
    <w:qFormat/>
    <w:rsid w:val="00CB6F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horeograf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F6FD2-CE04-4B3F-BB96-0FD8A274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1466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KMN</cp:lastModifiedBy>
  <cp:revision>9</cp:revision>
  <dcterms:created xsi:type="dcterms:W3CDTF">2022-03-31T16:16:00Z</dcterms:created>
  <dcterms:modified xsi:type="dcterms:W3CDTF">2024-10-03T11:44:00Z</dcterms:modified>
</cp:coreProperties>
</file>